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3FB5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C4B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468"/>
        <w:gridCol w:w="2394"/>
        <w:gridCol w:w="2357"/>
        <w:gridCol w:w="1653"/>
        <w:gridCol w:w="1404"/>
        <w:gridCol w:w="1377"/>
        <w:gridCol w:w="1481"/>
        <w:gridCol w:w="1470"/>
      </w:tblGrid>
      <w:tr w:rsidR="00586C4B" w:rsidRPr="007D3FB5" w:rsidTr="00473FE3">
        <w:tc>
          <w:tcPr>
            <w:tcW w:w="57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9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54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181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8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50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49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52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53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586C4B" w:rsidRPr="007D3FB5" w:rsidTr="00473FE3">
        <w:tc>
          <w:tcPr>
            <w:tcW w:w="57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8" w:type="dxa"/>
          </w:tcPr>
          <w:p w:rsidR="007D3FB5" w:rsidRPr="007D3FB5" w:rsidRDefault="00586C4B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FB5" w:rsidRPr="007D3FB5" w:rsidRDefault="00586C4B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7D3FB5" w:rsidRPr="007D3F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45" w:type="dxa"/>
          </w:tcPr>
          <w:p w:rsidR="007D3FB5" w:rsidRPr="007D3FB5" w:rsidRDefault="00586C4B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TYUKODI SZABOLCS-SANDOR</w:t>
            </w:r>
          </w:p>
        </w:tc>
        <w:tc>
          <w:tcPr>
            <w:tcW w:w="1817" w:type="dxa"/>
          </w:tcPr>
          <w:p w:rsidR="007D3FB5" w:rsidRDefault="007D3FB5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</w:t>
            </w:r>
            <w:r w:rsidR="00586C4B">
              <w:rPr>
                <w:rFonts w:ascii="Times New Roman" w:hAnsi="Times New Roman" w:cs="Times New Roman"/>
                <w:sz w:val="24"/>
                <w:szCs w:val="24"/>
              </w:rPr>
              <w:t>ANEXA GOSPODAREASCA, IMPREJMUIRE, AMENAJARI EXTERIOARE, RACORDURI SI BRANSAMENTE</w:t>
            </w:r>
          </w:p>
          <w:p w:rsidR="00AF4BD3" w:rsidRDefault="00AF4BD3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(Sc=99.38;</w:t>
            </w:r>
          </w:p>
          <w:p w:rsidR="00AF4BD3" w:rsidRDefault="00AF4BD3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=159.73;</w:t>
            </w:r>
          </w:p>
          <w:p w:rsidR="00AF4BD3" w:rsidRDefault="00AF4BD3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Su=115.97;</w:t>
            </w:r>
          </w:p>
          <w:p w:rsidR="00AF4BD3" w:rsidRPr="007D3FB5" w:rsidRDefault="00AF4BD3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Lgard=20.10m)</w:t>
            </w:r>
          </w:p>
        </w:tc>
        <w:tc>
          <w:tcPr>
            <w:tcW w:w="1682" w:type="dxa"/>
          </w:tcPr>
          <w:p w:rsidR="007D3FB5" w:rsidRPr="007D3FB5" w:rsidRDefault="00586C4B" w:rsidP="0047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NAIMON</w:t>
            </w:r>
            <w:r w:rsidR="007D3FB5">
              <w:rPr>
                <w:rFonts w:ascii="Times New Roman" w:hAnsi="Times New Roman" w:cs="Times New Roman"/>
                <w:sz w:val="24"/>
                <w:szCs w:val="24"/>
              </w:rPr>
              <w:t>,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2" w:type="dxa"/>
          </w:tcPr>
          <w:p w:rsidR="007D3FB5" w:rsidRPr="007D3FB5" w:rsidRDefault="00586C4B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7D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5" w:type="dxa"/>
          </w:tcPr>
          <w:p w:rsidR="007D3FB5" w:rsidRPr="007D3FB5" w:rsidRDefault="007D3FB5" w:rsidP="0058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7D3FB5" w:rsidRPr="007D3FB5" w:rsidRDefault="00586C4B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Spartial</w:t>
            </w:r>
            <w:r w:rsidR="007D3FB5">
              <w:rPr>
                <w:rFonts w:ascii="Times New Roman" w:hAnsi="Times New Roman" w:cs="Times New Roman"/>
                <w:sz w:val="24"/>
                <w:szCs w:val="24"/>
              </w:rPr>
              <w:t>+P</w:t>
            </w:r>
            <w:proofErr w:type="spellEnd"/>
          </w:p>
        </w:tc>
        <w:tc>
          <w:tcPr>
            <w:tcW w:w="153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B5" w:rsidRP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FB5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473FE3"/>
    <w:rsid w:val="00586C4B"/>
    <w:rsid w:val="006A0408"/>
    <w:rsid w:val="007D3FB5"/>
    <w:rsid w:val="00AF4BD3"/>
    <w:rsid w:val="00F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0203-B0FC-42DF-AD32-03ED23B2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2023-07-04T08:21:00Z</dcterms:created>
  <dcterms:modified xsi:type="dcterms:W3CDTF">2023-07-04T10:52:00Z</dcterms:modified>
</cp:coreProperties>
</file>